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A7A" w:rsidRDefault="00A81F69">
      <w:r>
        <w:t>Scott Davenport</w:t>
      </w:r>
    </w:p>
    <w:p w:rsidR="00A81F69" w:rsidRDefault="00A81F69">
      <w:r>
        <w:t>Matrix post #1, Industrial Fishing</w:t>
      </w:r>
    </w:p>
    <w:p w:rsidR="00A81F69" w:rsidRDefault="00A81F69">
      <w:r>
        <w:t>11/5/14</w:t>
      </w:r>
    </w:p>
    <w:p w:rsidR="00A81F69" w:rsidRDefault="00A81F69"/>
    <w:p w:rsidR="00A81F69" w:rsidRDefault="00A81F69" w:rsidP="00A81F69">
      <w:pPr>
        <w:spacing w:line="480" w:lineRule="auto"/>
      </w:pPr>
      <w:r>
        <w:tab/>
        <w:t>A major issue in environmental sustainability in recent years is large scale industrial fishing practices.  The Industrial fishing industry is responsible for a large matrix of environmental sustainability issues ranging from carbon emissions caused by entire fleets of large fishing vessels operating worldwide, the significant overfishing of species of fish to the point of endangerment, and the destructive methods used such as bottom</w:t>
      </w:r>
      <w:r w:rsidR="004633A4">
        <w:t xml:space="preserve"> trawling.  Each of these facets</w:t>
      </w:r>
      <w:r>
        <w:t xml:space="preserve"> </w:t>
      </w:r>
      <w:r w:rsidR="004633A4">
        <w:t xml:space="preserve">of industrial fishing </w:t>
      </w:r>
      <w:r>
        <w:t>in itself is a</w:t>
      </w:r>
      <w:r w:rsidR="004633A4">
        <w:t>n</w:t>
      </w:r>
      <w:r>
        <w:t xml:space="preserve"> environmental sustainability issue</w:t>
      </w:r>
      <w:r w:rsidR="004633A4">
        <w:t xml:space="preserve"> tied together in a matrix of issues caused by industrial scale fishing.  </w:t>
      </w:r>
      <w:r w:rsidR="00957FF7">
        <w:t xml:space="preserve">Many of these concepts are not as significant in terms of environmental sustainability when considering smaller scale fishing operations. It is when the practices become large industrial scale operations that the environmental sustainability issues become significant and warrant consideration in terms of action. </w:t>
      </w:r>
      <w:r w:rsidR="004633A4">
        <w:t xml:space="preserve"> </w:t>
      </w:r>
      <w:r w:rsidR="00957FF7">
        <w:t xml:space="preserve">At the core of all of these issues is the large scale industrial fishing industry, none of these issues would </w:t>
      </w:r>
      <w:r w:rsidR="00395FF5">
        <w:t xml:space="preserve">be </w:t>
      </w:r>
      <w:r w:rsidR="00957FF7">
        <w:t>significant if we went back to the fishing practices of the 19</w:t>
      </w:r>
      <w:r w:rsidR="00957FF7" w:rsidRPr="00957FF7">
        <w:rPr>
          <w:vertAlign w:val="superscript"/>
        </w:rPr>
        <w:t>th</w:t>
      </w:r>
      <w:r w:rsidR="00957FF7">
        <w:t xml:space="preserve"> century worl</w:t>
      </w:r>
      <w:r w:rsidR="00F36D84">
        <w:t>dwide</w:t>
      </w:r>
      <w:r w:rsidR="00957FF7">
        <w:t xml:space="preserve">. </w:t>
      </w:r>
    </w:p>
    <w:p w:rsidR="00F36D84" w:rsidRDefault="00F36D84" w:rsidP="00A81F69">
      <w:pPr>
        <w:spacing w:line="480" w:lineRule="auto"/>
      </w:pPr>
      <w:r>
        <w:tab/>
        <w:t>The industrial fishing industry uses significantly more fuel per ton of fish catch when compared to smaller scale fishing practices.  The Industrial fishing industry uses as much as 7 times more fuel than smaller scale operations to haul in roughly the same overall catch weight.  One reason for this is the size of the vessels used in industrial scale fishing.  The industrial fishing industry uses these mammoth sized vessels to haul larger individual vessel catches, these vessels are typically many times larger than the smaller scale counterparts.  The sheer size of the boats requires significantly more fuel to operate even if the holds are completely empty.  With these awesome sized vessels comes the ability to haul significantly more fish adding literally tens of tons of weight to the vessel which consume</w:t>
      </w:r>
      <w:r w:rsidR="00395FF5">
        <w:t>s</w:t>
      </w:r>
      <w:r>
        <w:t xml:space="preserve"> even more fuel when traveling back to port</w:t>
      </w:r>
      <w:r w:rsidR="00395FF5">
        <w:t>.  Also, i</w:t>
      </w:r>
      <w:r>
        <w:t>ndustrial scale fishing operations typically fishes waters hundreds if not thousands of miles from their port of call meaning they are burning significantly more fuel transporting</w:t>
      </w:r>
      <w:r w:rsidR="00395FF5">
        <w:t xml:space="preserve"> their</w:t>
      </w:r>
      <w:r>
        <w:t xml:space="preserve"> catch back over these long distances.</w:t>
      </w:r>
    </w:p>
    <w:p w:rsidR="00F36D84" w:rsidRDefault="00F36D84" w:rsidP="00A81F69">
      <w:pPr>
        <w:spacing w:line="480" w:lineRule="auto"/>
      </w:pPr>
      <w:r>
        <w:tab/>
        <w:t>Given the huge scale of industrial fishing operations they easily overfish the species</w:t>
      </w:r>
      <w:r w:rsidR="00395FF5">
        <w:t xml:space="preserve"> of fish that they</w:t>
      </w:r>
      <w:r>
        <w:t xml:space="preserve"> are intending to catch.  The sheer magnitude of catching capability means each vessel </w:t>
      </w:r>
      <w:r w:rsidR="00395FF5">
        <w:t>can catch</w:t>
      </w:r>
      <w:r>
        <w:t xml:space="preserve"> </w:t>
      </w:r>
      <w:r w:rsidR="00395FF5">
        <w:t xml:space="preserve">tens of </w:t>
      </w:r>
      <w:r>
        <w:t>millions of tons of fish per voyage.  A</w:t>
      </w:r>
      <w:r w:rsidR="00395FF5">
        <w:t>nother</w:t>
      </w:r>
      <w:r>
        <w:t xml:space="preserve"> significant problem with the massive scale of industrial fishing effectiveness means there is significant </w:t>
      </w:r>
      <w:proofErr w:type="spellStart"/>
      <w:r>
        <w:t>bycatch</w:t>
      </w:r>
      <w:proofErr w:type="spellEnd"/>
      <w:r>
        <w:t xml:space="preserve"> brought in with the desired species of fish caught.  </w:t>
      </w:r>
      <w:proofErr w:type="spellStart"/>
      <w:r>
        <w:t>Bycatch</w:t>
      </w:r>
      <w:proofErr w:type="spellEnd"/>
      <w:r>
        <w:t xml:space="preserve"> is basically anything caught along with the intended fish species that is not desirable and usually is just tossed back in the sea. Problem is by the time is gets sorted out and tossed back overboard the </w:t>
      </w:r>
      <w:proofErr w:type="spellStart"/>
      <w:r>
        <w:t>bycatch</w:t>
      </w:r>
      <w:proofErr w:type="spellEnd"/>
      <w:r>
        <w:t xml:space="preserve"> may be already dead.  On average only 10% of what is caught by industrial fishers is desirable and kept, if a vessel brings in </w:t>
      </w:r>
      <w:r w:rsidR="00395FF5">
        <w:t xml:space="preserve">just </w:t>
      </w:r>
      <w:r>
        <w:t xml:space="preserve">10 tons of fish image the amount of </w:t>
      </w:r>
      <w:proofErr w:type="spellStart"/>
      <w:r>
        <w:t>bycatch</w:t>
      </w:r>
      <w:proofErr w:type="spellEnd"/>
      <w:r>
        <w:t xml:space="preserve"> which was tossed back in the sea.</w:t>
      </w:r>
    </w:p>
    <w:p w:rsidR="00F36D84" w:rsidRDefault="00F36D84" w:rsidP="00A81F69">
      <w:pPr>
        <w:spacing w:line="480" w:lineRule="auto"/>
      </w:pPr>
      <w:r>
        <w:tab/>
        <w:t>Deep sea industrial fishers often use a practice known as bottom trawling.  Bottom trawling is a practice in which massive nets with mouths as wide as ½ acre are weighted down and drag along the sea bed catching anything close enough to the sea floor.  The weights along the net bottom and the “doors”</w:t>
      </w:r>
      <w:r w:rsidR="00395FF5">
        <w:t xml:space="preserve"> on</w:t>
      </w:r>
      <w:r>
        <w:t xml:space="preserve"> either end basically plow the sea bed destroying any coral and sponges in their path. Given the nature of this practice a large portion of what is hauled </w:t>
      </w:r>
      <w:r w:rsidR="00395FF5">
        <w:t xml:space="preserve">in </w:t>
      </w:r>
      <w:r>
        <w:t xml:space="preserve">is </w:t>
      </w:r>
      <w:proofErr w:type="spellStart"/>
      <w:r>
        <w:t>bycatch</w:t>
      </w:r>
      <w:proofErr w:type="spellEnd"/>
      <w:r>
        <w:t xml:space="preserve">, anything from coral and sponges to crabs, turtles and other bottom dwelling life.  The sea bed left behind is churned up and basically </w:t>
      </w:r>
      <w:r w:rsidR="00395FF5">
        <w:t xml:space="preserve">left </w:t>
      </w:r>
      <w:r>
        <w:t xml:space="preserve">void of any significant life, multi-century old coral reefs are wiped off the sea bed in minutes. </w:t>
      </w:r>
    </w:p>
    <w:p w:rsidR="00F36D84" w:rsidRDefault="00F36D84" w:rsidP="00A81F69">
      <w:pPr>
        <w:spacing w:line="480" w:lineRule="auto"/>
      </w:pPr>
      <w:r>
        <w:tab/>
        <w:t>These are just a few of the destructive and environmentally unsustainable practices employed by the industrial fishing industry.  Smaller scale fishing operations are significantly more environmentally sustainable but only to a point.  Also, the smaller scale fishing operations employ significantly more fishermen providing economic benefits to coastal economies worldwide.  To make the global fishing industry significantly more environmentally sustainable I believe we would basically need to go back to the fishing practices of the early twentieth century or outlaw a large portion of the industrial fishing practices today.  That however may not even be enough to return the oceans to their former bountiful glory.</w:t>
      </w:r>
    </w:p>
    <w:p w:rsidR="00395FF5" w:rsidRDefault="00395FF5" w:rsidP="00A81F69">
      <w:pPr>
        <w:spacing w:line="480" w:lineRule="auto"/>
      </w:pPr>
    </w:p>
    <w:p w:rsidR="00395FF5" w:rsidRDefault="00395FF5" w:rsidP="00A81F69">
      <w:pPr>
        <w:spacing w:line="480" w:lineRule="auto"/>
      </w:pPr>
      <w:r>
        <w:t>Resources</w:t>
      </w:r>
    </w:p>
    <w:p w:rsidR="00395FF5" w:rsidRDefault="00466BFD" w:rsidP="00A81F69">
      <w:pPr>
        <w:spacing w:line="480" w:lineRule="auto"/>
      </w:pPr>
      <w:hyperlink r:id="rId5" w:history="1">
        <w:r w:rsidRPr="00222516">
          <w:rPr>
            <w:rStyle w:val="Hyperlink"/>
          </w:rPr>
          <w:t>http://www.greenpeace.org.au/blog/fad-watch-and-its-not-about-trendy-fashion/</w:t>
        </w:r>
      </w:hyperlink>
    </w:p>
    <w:p w:rsidR="00466BFD" w:rsidRDefault="00466BFD" w:rsidP="00A81F69">
      <w:pPr>
        <w:spacing w:line="480" w:lineRule="auto"/>
      </w:pPr>
      <w:hyperlink r:id="rId6" w:history="1">
        <w:r w:rsidRPr="00222516">
          <w:rPr>
            <w:rStyle w:val="Hyperlink"/>
          </w:rPr>
          <w:t>http://unitedearth.us/wordpress/2011/09/07/marine-scientists-call-for-industrial-deep-sea-fishing-ban/</w:t>
        </w:r>
      </w:hyperlink>
    </w:p>
    <w:p w:rsidR="00466BFD" w:rsidRDefault="00466BFD" w:rsidP="00A81F69">
      <w:pPr>
        <w:spacing w:line="480" w:lineRule="auto"/>
      </w:pPr>
      <w:hyperlink r:id="rId7" w:history="1">
        <w:r w:rsidRPr="00222516">
          <w:rPr>
            <w:rStyle w:val="Hyperlink"/>
          </w:rPr>
          <w:t>http://scienceblogs.com/shiftingbaselines/2008/09/13/funding-priorities-big-barrier/</w:t>
        </w:r>
      </w:hyperlink>
    </w:p>
    <w:p w:rsidR="00466BFD" w:rsidRDefault="00466BFD" w:rsidP="00A81F69">
      <w:pPr>
        <w:spacing w:line="480" w:lineRule="auto"/>
      </w:pPr>
      <w:hyperlink r:id="rId8" w:history="1">
        <w:r w:rsidRPr="00222516">
          <w:rPr>
            <w:rStyle w:val="Hyperlink"/>
          </w:rPr>
          <w:t>http://www.fao.org/docrep/x3900e/x3900e03.htm</w:t>
        </w:r>
      </w:hyperlink>
    </w:p>
    <w:p w:rsidR="00466BFD" w:rsidRDefault="00466BFD" w:rsidP="00A81F69">
      <w:pPr>
        <w:spacing w:line="480" w:lineRule="auto"/>
      </w:pPr>
      <w:hyperlink r:id="rId9" w:history="1">
        <w:r w:rsidRPr="00222516">
          <w:rPr>
            <w:rStyle w:val="Hyperlink"/>
          </w:rPr>
          <w:t>http://sirix.eu/food-security/</w:t>
        </w:r>
      </w:hyperlink>
    </w:p>
    <w:p w:rsidR="00466BFD" w:rsidRDefault="00466BFD" w:rsidP="00A81F69">
      <w:pPr>
        <w:spacing w:line="480" w:lineRule="auto"/>
      </w:pPr>
      <w:hyperlink r:id="rId10" w:history="1">
        <w:r w:rsidRPr="00222516">
          <w:rPr>
            <w:rStyle w:val="Hyperlink"/>
          </w:rPr>
          <w:t>http://nutritionresearchcenter.org/healthnews/can-the-earth-run-out-of-fish/</w:t>
        </w:r>
      </w:hyperlink>
    </w:p>
    <w:p w:rsidR="00466BFD" w:rsidRDefault="00466BFD" w:rsidP="00A81F69">
      <w:pPr>
        <w:spacing w:line="480" w:lineRule="auto"/>
      </w:pPr>
      <w:hyperlink r:id="rId11" w:history="1">
        <w:r w:rsidRPr="00222516">
          <w:rPr>
            <w:rStyle w:val="Hyperlink"/>
          </w:rPr>
          <w:t>http://aheadoftheherd.com/Newsletter/2011/Another-Harsh-Reality.html</w:t>
        </w:r>
      </w:hyperlink>
    </w:p>
    <w:p w:rsidR="00466BFD" w:rsidRDefault="00466BFD" w:rsidP="00A81F69">
      <w:pPr>
        <w:spacing w:line="480" w:lineRule="auto"/>
      </w:pPr>
      <w:hyperlink r:id="rId12" w:history="1">
        <w:r w:rsidRPr="00222516">
          <w:rPr>
            <w:rStyle w:val="Hyperlink"/>
          </w:rPr>
          <w:t>http://enva-109.wiki.usfca.edu/Industrial+Fishing</w:t>
        </w:r>
      </w:hyperlink>
    </w:p>
    <w:p w:rsidR="00466BFD" w:rsidRDefault="00466BFD" w:rsidP="00A81F69">
      <w:pPr>
        <w:spacing w:line="480" w:lineRule="auto"/>
      </w:pPr>
      <w:bookmarkStart w:id="0" w:name="_GoBack"/>
      <w:bookmarkEnd w:id="0"/>
    </w:p>
    <w:sectPr w:rsidR="00466B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69"/>
    <w:rsid w:val="00395FF5"/>
    <w:rsid w:val="004633A4"/>
    <w:rsid w:val="00466BFD"/>
    <w:rsid w:val="00957FF7"/>
    <w:rsid w:val="00A81F69"/>
    <w:rsid w:val="00B02A7A"/>
    <w:rsid w:val="00F36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6B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6B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docrep/x3900e/x3900e03.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ienceblogs.com/shiftingbaselines/2008/09/13/funding-priorities-big-barrier/" TargetMode="External"/><Relationship Id="rId12" Type="http://schemas.openxmlformats.org/officeDocument/2006/relationships/hyperlink" Target="http://enva-109.wiki.usfca.edu/Industrial+Fishin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unitedearth.us/wordpress/2011/09/07/marine-scientists-call-for-industrial-deep-sea-fishing-ban/" TargetMode="External"/><Relationship Id="rId11" Type="http://schemas.openxmlformats.org/officeDocument/2006/relationships/hyperlink" Target="http://aheadoftheherd.com/Newsletter/2011/Another-Harsh-Reality.html" TargetMode="External"/><Relationship Id="rId5" Type="http://schemas.openxmlformats.org/officeDocument/2006/relationships/hyperlink" Target="http://www.greenpeace.org.au/blog/fad-watch-and-its-not-about-trendy-fashion/" TargetMode="External"/><Relationship Id="rId10" Type="http://schemas.openxmlformats.org/officeDocument/2006/relationships/hyperlink" Target="http://nutritionresearchcenter.org/healthnews/can-the-earth-run-out-of-fish/" TargetMode="External"/><Relationship Id="rId4" Type="http://schemas.openxmlformats.org/officeDocument/2006/relationships/webSettings" Target="webSettings.xml"/><Relationship Id="rId9" Type="http://schemas.openxmlformats.org/officeDocument/2006/relationships/hyperlink" Target="http://sirix.eu/food-securit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2014-11-06T23:31:00Z</dcterms:created>
  <dcterms:modified xsi:type="dcterms:W3CDTF">2014-11-07T02:29:00Z</dcterms:modified>
</cp:coreProperties>
</file>